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F260">
      <w:pPr>
        <w:jc w:val="center"/>
        <w:rPr>
          <w:rFonts w:hint="default" w:ascii="Baskerville Old Face" w:hAnsi="Baskerville Old Face" w:cs="Baskerville Old Face"/>
          <w:sz w:val="56"/>
          <w:szCs w:val="56"/>
          <w:highlight w:val="green"/>
          <w:lang w:val="es-ES"/>
        </w:rPr>
      </w:pPr>
      <w:r>
        <w:rPr>
          <w:rFonts w:hint="default" w:ascii="Baskerville Old Face" w:hAnsi="Baskerville Old Face" w:cs="Baskerville Old Face"/>
          <w:sz w:val="56"/>
          <w:szCs w:val="56"/>
          <w:highlight w:val="green"/>
          <w:lang w:val="es-ES"/>
        </w:rPr>
        <w:t>“Descripción de porque se hace ese procedimiento”</w:t>
      </w:r>
    </w:p>
    <w:p w14:paraId="5FEF46A7">
      <w:pPr>
        <w:jc w:val="both"/>
        <w:rPr>
          <w:rFonts w:hint="default" w:ascii="Baskerville Old Face" w:hAnsi="Baskerville Old Face" w:cs="Baskerville Old Face"/>
          <w:sz w:val="56"/>
          <w:szCs w:val="56"/>
          <w:highlight w:val="green"/>
          <w:lang w:val="es-ES"/>
        </w:rPr>
      </w:pPr>
    </w:p>
    <w:p w14:paraId="549EC3E3">
      <w:pPr>
        <w:jc w:val="both"/>
        <w:rPr>
          <w:rFonts w:hint="default" w:ascii="Baskerville Old Face" w:hAnsi="Baskerville Old Face" w:cs="Baskerville Old Face"/>
          <w:sz w:val="56"/>
          <w:szCs w:val="56"/>
          <w:lang w:val="es-ES"/>
        </w:rPr>
      </w:pPr>
    </w:p>
    <w:p w14:paraId="485A53FD">
      <w:pPr>
        <w:jc w:val="both"/>
        <w:rPr>
          <w:rFonts w:hint="default" w:ascii="Baskerville Old Face" w:hAnsi="Baskerville Old Face" w:cs="Baskerville Old Face"/>
          <w:sz w:val="28"/>
          <w:szCs w:val="28"/>
          <w:lang w:val="es-ES"/>
        </w:rPr>
      </w:pPr>
      <w:r>
        <w:rPr>
          <w:rFonts w:hint="default" w:ascii="Baskerville Old Face" w:hAnsi="Baskerville Old Face" w:cs="Baskerville Old Face"/>
          <w:sz w:val="28"/>
          <w:szCs w:val="28"/>
          <w:lang w:val="es-ES"/>
        </w:rPr>
        <w:t xml:space="preserve">Este procedimiento se hace con el fin de ver la calidad de servicio que se le brinda al cliente o al turista y ver en que podemos mejorar, algunas quejas o sugerencias, este procedimiento se ejecuta por medio de encuestas las cuales se les hacen a los visitantes en el atractivo turístico que es Grutas “Los herrera” , en cada hoja  se encuentran 3 encuestas, esa información </w:t>
      </w:r>
      <w:bookmarkStart w:id="0" w:name="_GoBack"/>
      <w:bookmarkEnd w:id="0"/>
      <w:r>
        <w:rPr>
          <w:rFonts w:hint="default" w:ascii="Baskerville Old Face" w:hAnsi="Baskerville Old Face" w:cs="Baskerville Old Face"/>
          <w:sz w:val="28"/>
          <w:szCs w:val="28"/>
          <w:lang w:val="es-ES"/>
        </w:rPr>
        <w:t>se ingresa en el archivo de “Estadística de Encuestas” , que se encuentra en la Dirección de Turismo, de igual manera esa información se comparte en dos procesos que se expide del departamento del OIC y Tesorería Municipal son los siguientes procedimientos (MIR y Transparencia) se anexa el formato que se utiliza en la encuesta.</w:t>
      </w:r>
    </w:p>
    <w:tbl>
      <w:tblPr>
        <w:tblpPr w:leftFromText="180" w:rightFromText="180" w:vertAnchor="text" w:horzAnchor="page" w:tblpX="1523" w:tblpY="349"/>
        <w:tblOverlap w:val="never"/>
        <w:tblW w:w="9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59"/>
        <w:gridCol w:w="1159"/>
        <w:gridCol w:w="1158"/>
        <w:gridCol w:w="1155"/>
        <w:gridCol w:w="1155"/>
        <w:gridCol w:w="1155"/>
        <w:gridCol w:w="1155"/>
      </w:tblGrid>
      <w:tr w14:paraId="2271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9D08E"/>
            <w:noWrap/>
            <w:vAlign w:val="center"/>
          </w:tcPr>
          <w:p w14:paraId="56CC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Bahnschrift Light Condensed" w:hAnsi="Bahnschrift Light Condensed" w:eastAsia="Bahnschrift Light Condensed" w:cs="Bahnschrift Light Condensed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Bahnschrift Light Condensed" w:hAnsi="Bahnschrift Light Condensed" w:eastAsia="Bahnschrift Light Condensed" w:cs="Bahnschrift Light Condensed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ENCUESTAS TURISMO</w:t>
            </w:r>
          </w:p>
        </w:tc>
        <w:tc>
          <w:tcPr>
            <w:tcW w:w="46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4B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Fecha:           /          /         </w:t>
            </w:r>
          </w:p>
        </w:tc>
      </w:tr>
      <w:tr w14:paraId="63C1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063FC4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Procedencia:</w:t>
            </w:r>
          </w:p>
        </w:tc>
      </w:tr>
      <w:tr w14:paraId="224B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5992EA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¿Cómo ha sido su estancia?                Mala(  )    Regular(  )    Buena(  )     Muy buena(  )</w:t>
            </w:r>
          </w:p>
        </w:tc>
      </w:tr>
      <w:tr w14:paraId="4D9A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4E44BC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¿En atencion que calificación da?       1-4 Mala(   )      5-8 Buena(   )     9-10 Excelente (  )</w:t>
            </w:r>
          </w:p>
        </w:tc>
      </w:tr>
      <w:tr w14:paraId="4CD2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4EA411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¿La expectativa de visitar San Joaquin fue la esperada?      Si (  )    No (  )       ¿Por qué?</w:t>
            </w:r>
          </w:p>
        </w:tc>
      </w:tr>
      <w:tr w14:paraId="5B82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5E05A2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¿Planea volver a visitarnos?   No(  )    Si(  ) ¿Por qué?</w:t>
            </w:r>
          </w:p>
        </w:tc>
      </w:tr>
      <w:tr w14:paraId="6F74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224ADE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Sugerencias para mejorar el servicio a turismo:</w:t>
            </w:r>
          </w:p>
        </w:tc>
      </w:tr>
      <w:tr w14:paraId="1F3A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9D1E9"/>
            <w:noWrap/>
            <w:vAlign w:val="center"/>
          </w:tcPr>
          <w:p w14:paraId="3D4C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ahnschrift Light Condensed" w:hAnsi="Bahnschrift Light Condensed" w:eastAsia="Bahnschrift Light Condensed" w:cs="Bahnschrift Light Condensed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Bahnschrift Light Condensed" w:hAnsi="Bahnschrift Light Condensed" w:eastAsia="Bahnschrift Light Condensed" w:cs="Bahnschrift Light Condensed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ENCUESTAS TURISMO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33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Fecha:           /            /        </w:t>
            </w:r>
          </w:p>
        </w:tc>
      </w:tr>
      <w:tr w14:paraId="1F3B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41E9D8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Procedencia:</w:t>
            </w:r>
          </w:p>
        </w:tc>
      </w:tr>
      <w:tr w14:paraId="7ECE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4396B3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¿Cómo ha sido su estancia?      Mala(  )      Regular(  )      Buena(  )      Muy buena(  )</w:t>
            </w:r>
          </w:p>
        </w:tc>
      </w:tr>
      <w:tr w14:paraId="4651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1BCFE3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¿En atencion que calificacion da?      1-4 Mala(   )      5-8 Buena(   )      9-10 Excelente (  )</w:t>
            </w:r>
          </w:p>
        </w:tc>
      </w:tr>
      <w:tr w14:paraId="0FF6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0883FE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¿La expectativa de visitar San Joaquin fue la esperada?         Si (  )    No (  )  ¿Por qué?</w:t>
            </w:r>
          </w:p>
        </w:tc>
      </w:tr>
      <w:tr w14:paraId="1F40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3F8BBF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¿Planea volver a visitarnos?    No(  )    Si(  ) ¿Por qué?</w:t>
            </w:r>
          </w:p>
        </w:tc>
      </w:tr>
      <w:tr w14:paraId="30C8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33FA73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Sugerencias para mejorar el servicio a turismo:</w:t>
            </w:r>
          </w:p>
        </w:tc>
      </w:tr>
      <w:tr w14:paraId="3E01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 w14:paraId="78F3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Bahnschrift Light Condensed" w:hAnsi="Bahnschrift Light Condensed" w:eastAsia="Bahnschrift Light Condensed" w:cs="Bahnschrift Light Condensed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Bahnschrift Light Condensed" w:hAnsi="Bahnschrift Light Condensed" w:eastAsia="Bahnschrift Light Condensed" w:cs="Bahnschrift Light Condensed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ENCUESTAS TURISMO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E2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Fecha:             /           /        </w:t>
            </w:r>
          </w:p>
        </w:tc>
      </w:tr>
      <w:tr w14:paraId="0E3D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04E0F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Procedencia:</w:t>
            </w:r>
          </w:p>
        </w:tc>
      </w:tr>
      <w:tr w14:paraId="6A5A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465641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¿Cómo ha sido su estancia?    Mala(  )     Regular(  )     Buena(  )     Muy buena(  )</w:t>
            </w:r>
          </w:p>
        </w:tc>
      </w:tr>
      <w:tr w14:paraId="5531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7E2111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¿En atencion que calificacion da?       1-4 Mala(   )     5-8 Buena(   )     9-10 Excelente (  )</w:t>
            </w:r>
          </w:p>
        </w:tc>
      </w:tr>
      <w:tr w14:paraId="4828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6909A3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¿La expectativa de visitar San Joaquin fue la esperada?         Si (  )     No (  )  ¿Por qué?</w:t>
            </w:r>
          </w:p>
        </w:tc>
      </w:tr>
      <w:tr w14:paraId="5821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5E042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¿Planea volver a visitarnos?      No(  )      Si(  ) ¿Por qué?</w:t>
            </w:r>
          </w:p>
        </w:tc>
      </w:tr>
      <w:tr w14:paraId="5746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4FF4CA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gency FB" w:hAnsi="Agency FB" w:eastAsia="Agency FB" w:cs="Agency FB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gency FB" w:hAnsi="Agency FB" w:eastAsia="Agency FB" w:cs="Agency FB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Sugerencias para mejorar el servicio a turismo:</w:t>
            </w:r>
          </w:p>
        </w:tc>
      </w:tr>
      <w:tr w14:paraId="0A2B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945FA3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7CF4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5AED7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B891C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F780E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2796C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C777F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2D08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6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96644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6F05E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814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71C02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FD100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2794D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570ED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5F11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58F422">
      <w:pPr>
        <w:jc w:val="both"/>
        <w:rPr>
          <w:rFonts w:hint="default" w:ascii="Baskerville Old Face" w:hAnsi="Baskerville Old Face" w:cs="Baskerville Old Face"/>
          <w:sz w:val="28"/>
          <w:szCs w:val="28"/>
          <w:lang w:val="es-E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E56E9"/>
    <w:rsid w:val="66C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2025-10-08T17:41:00Z</dcterms:created>
  <dc:creator>Israel Arteaga</dc:creator>
  <cp:lastModifiedBy>Israel Arteaga</cp:lastModifiedBy>
  <dcterms:modified xsi:type="dcterms:W3CDTF">2025-10-08T18:16:03Z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B0055F2B4A254E19BCF5E5F8B2902554_11</vt:lpwstr>
  </property>
</Properties>
</file>